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B4A6" w14:textId="77777777" w:rsidR="0079569C" w:rsidRPr="0079569C" w:rsidRDefault="0079569C" w:rsidP="0079569C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79569C">
        <w:rPr>
          <w:rFonts w:ascii="Arial" w:hAnsi="Arial" w:cs="Arial"/>
          <w:b/>
          <w:bCs/>
          <w:color w:val="0070C0"/>
          <w:sz w:val="24"/>
          <w:szCs w:val="24"/>
        </w:rPr>
        <w:t>Relatório Municipal – SIGPC</w:t>
      </w:r>
    </w:p>
    <w:p w14:paraId="4EB0E3DF" w14:textId="0F393582" w:rsidR="0083384D" w:rsidRPr="0079569C" w:rsidRDefault="00AC1226">
      <w:pPr>
        <w:rPr>
          <w:rFonts w:ascii="Arial" w:hAnsi="Arial" w:cs="Arial"/>
          <w:sz w:val="24"/>
          <w:szCs w:val="24"/>
        </w:rPr>
      </w:pPr>
      <w:r w:rsidRPr="0079569C">
        <w:rPr>
          <w:rFonts w:ascii="Arial" w:hAnsi="Arial" w:cs="Arial"/>
          <w:sz w:val="24"/>
          <w:szCs w:val="24"/>
        </w:rPr>
        <w:t>Relatório</w:t>
      </w:r>
      <w:r w:rsidR="0083384D" w:rsidRPr="0079569C">
        <w:rPr>
          <w:rFonts w:ascii="Arial" w:hAnsi="Arial" w:cs="Arial"/>
          <w:sz w:val="24"/>
          <w:szCs w:val="24"/>
        </w:rPr>
        <w:t xml:space="preserve"> n° </w:t>
      </w:r>
      <w:r w:rsidR="00177D20">
        <w:rPr>
          <w:rFonts w:ascii="Arial" w:hAnsi="Arial" w:cs="Arial"/>
          <w:sz w:val="24"/>
          <w:szCs w:val="24"/>
        </w:rPr>
        <w:t>3</w:t>
      </w:r>
      <w:r w:rsidR="0083384D" w:rsidRPr="0079569C">
        <w:rPr>
          <w:rFonts w:ascii="Arial" w:hAnsi="Arial" w:cs="Arial"/>
          <w:sz w:val="24"/>
          <w:szCs w:val="24"/>
        </w:rPr>
        <w:t>/</w:t>
      </w:r>
      <w:r w:rsidR="00637AD3" w:rsidRPr="0079569C">
        <w:rPr>
          <w:rFonts w:ascii="Arial" w:hAnsi="Arial" w:cs="Arial"/>
          <w:sz w:val="24"/>
          <w:szCs w:val="24"/>
        </w:rPr>
        <w:t>2020</w:t>
      </w:r>
    </w:p>
    <w:p w14:paraId="7322C092" w14:textId="7CF5A92E" w:rsidR="00AC1226" w:rsidRPr="0079569C" w:rsidRDefault="00AC1226" w:rsidP="00AC1226">
      <w:pPr>
        <w:jc w:val="both"/>
        <w:rPr>
          <w:rFonts w:ascii="Arial" w:hAnsi="Arial" w:cs="Arial"/>
          <w:sz w:val="24"/>
          <w:szCs w:val="24"/>
        </w:rPr>
      </w:pPr>
      <w:r w:rsidRPr="0079569C">
        <w:rPr>
          <w:rFonts w:ascii="Arial" w:hAnsi="Arial" w:cs="Arial"/>
          <w:sz w:val="24"/>
          <w:szCs w:val="24"/>
        </w:rPr>
        <w:t>A Prefeitura Municipal de</w:t>
      </w:r>
      <w:r w:rsidR="0024264C" w:rsidRPr="0079569C">
        <w:rPr>
          <w:rFonts w:ascii="Arial" w:hAnsi="Arial" w:cs="Arial"/>
          <w:sz w:val="24"/>
          <w:szCs w:val="24"/>
        </w:rPr>
        <w:t xml:space="preserve"> </w:t>
      </w:r>
      <w:r w:rsidR="00155F97" w:rsidRPr="0079569C">
        <w:rPr>
          <w:rFonts w:ascii="Arial" w:hAnsi="Arial" w:cs="Arial"/>
          <w:sz w:val="24"/>
          <w:szCs w:val="24"/>
        </w:rPr>
        <w:t>Perola</w:t>
      </w:r>
      <w:r w:rsidR="000F2797" w:rsidRPr="0079569C">
        <w:rPr>
          <w:rFonts w:ascii="Arial" w:hAnsi="Arial" w:cs="Arial"/>
          <w:sz w:val="24"/>
          <w:szCs w:val="24"/>
        </w:rPr>
        <w:t>/</w:t>
      </w:r>
      <w:r w:rsidR="00FF0649" w:rsidRPr="0079569C">
        <w:rPr>
          <w:rFonts w:ascii="Arial" w:hAnsi="Arial" w:cs="Arial"/>
          <w:sz w:val="24"/>
          <w:szCs w:val="24"/>
        </w:rPr>
        <w:t>PR</w:t>
      </w:r>
    </w:p>
    <w:p w14:paraId="174283B9" w14:textId="77777777" w:rsidR="00295118" w:rsidRPr="0079569C" w:rsidRDefault="00295118">
      <w:pPr>
        <w:rPr>
          <w:rFonts w:ascii="Arial" w:hAnsi="Arial" w:cs="Arial"/>
          <w:sz w:val="24"/>
          <w:szCs w:val="24"/>
        </w:rPr>
      </w:pPr>
    </w:p>
    <w:p w14:paraId="6DC40C39" w14:textId="6AD04822" w:rsidR="0083384D" w:rsidRPr="0079569C" w:rsidRDefault="0083384D">
      <w:pPr>
        <w:rPr>
          <w:rFonts w:ascii="Arial" w:hAnsi="Arial" w:cs="Arial"/>
          <w:b/>
          <w:sz w:val="24"/>
          <w:szCs w:val="24"/>
        </w:rPr>
      </w:pPr>
      <w:r w:rsidRPr="0079569C">
        <w:rPr>
          <w:rFonts w:ascii="Arial" w:hAnsi="Arial" w:cs="Arial"/>
          <w:sz w:val="24"/>
          <w:szCs w:val="24"/>
        </w:rPr>
        <w:t xml:space="preserve">Assunto: </w:t>
      </w:r>
      <w:r w:rsidR="00AC1226" w:rsidRPr="0079569C">
        <w:rPr>
          <w:rFonts w:ascii="Arial" w:hAnsi="Arial" w:cs="Arial"/>
          <w:b/>
          <w:sz w:val="24"/>
          <w:szCs w:val="24"/>
        </w:rPr>
        <w:t xml:space="preserve">Situação da Prefeitura  </w:t>
      </w:r>
    </w:p>
    <w:p w14:paraId="1515D381" w14:textId="77777777" w:rsidR="005567EF" w:rsidRPr="0079569C" w:rsidRDefault="005567EF" w:rsidP="00FF06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DDD786" w14:textId="77777777" w:rsidR="0079569C" w:rsidRPr="0079569C" w:rsidRDefault="0079569C" w:rsidP="0079569C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0" w:name="_Hlk50981906"/>
      <w:r w:rsidRPr="0079569C">
        <w:rPr>
          <w:rFonts w:ascii="Arial" w:hAnsi="Arial" w:cs="Arial"/>
          <w:b/>
          <w:color w:val="0070C0"/>
          <w:sz w:val="24"/>
          <w:szCs w:val="24"/>
        </w:rPr>
        <w:t>NOTIFICAÇÃO</w:t>
      </w:r>
    </w:p>
    <w:bookmarkEnd w:id="0"/>
    <w:p w14:paraId="1C03B8D1" w14:textId="576D62D8" w:rsidR="00A16946" w:rsidRPr="0079569C" w:rsidRDefault="009B252C" w:rsidP="008568C5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9569C">
        <w:rPr>
          <w:rFonts w:ascii="Arial" w:hAnsi="Arial" w:cs="Arial"/>
          <w:sz w:val="24"/>
          <w:szCs w:val="24"/>
        </w:rPr>
        <w:t xml:space="preserve">– </w:t>
      </w:r>
      <w:r w:rsidR="00155F97" w:rsidRPr="0079569C">
        <w:rPr>
          <w:rFonts w:ascii="Arial" w:hAnsi="Arial" w:cs="Arial"/>
          <w:sz w:val="24"/>
          <w:szCs w:val="24"/>
        </w:rPr>
        <w:t xml:space="preserve">Sem notificação até a data do relatório. </w:t>
      </w:r>
    </w:p>
    <w:p w14:paraId="1A75D036" w14:textId="77777777" w:rsidR="0079569C" w:rsidRPr="0079569C" w:rsidRDefault="0079569C" w:rsidP="0079569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F012A0" w14:textId="77777777" w:rsidR="0079569C" w:rsidRPr="0079569C" w:rsidRDefault="0079569C" w:rsidP="0079569C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1" w:name="_Hlk50981923"/>
      <w:r w:rsidRPr="0079569C">
        <w:rPr>
          <w:rFonts w:ascii="Arial" w:hAnsi="Arial" w:cs="Arial"/>
          <w:b/>
          <w:color w:val="0070C0"/>
          <w:sz w:val="24"/>
          <w:szCs w:val="24"/>
        </w:rPr>
        <w:t>INADIMPLÊNCIA</w:t>
      </w:r>
    </w:p>
    <w:bookmarkEnd w:id="1"/>
    <w:p w14:paraId="474EF833" w14:textId="3B949B63" w:rsidR="0079569C" w:rsidRPr="0079569C" w:rsidRDefault="009D61E5" w:rsidP="0079569C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9569C">
        <w:rPr>
          <w:rFonts w:ascii="Arial" w:hAnsi="Arial" w:cs="Arial"/>
          <w:sz w:val="24"/>
          <w:szCs w:val="24"/>
        </w:rPr>
        <w:t>–</w:t>
      </w:r>
      <w:r w:rsidR="009B252C" w:rsidRPr="0079569C">
        <w:rPr>
          <w:rFonts w:ascii="Arial" w:hAnsi="Arial" w:cs="Arial"/>
          <w:sz w:val="24"/>
          <w:szCs w:val="24"/>
        </w:rPr>
        <w:t xml:space="preserve"> </w:t>
      </w:r>
      <w:r w:rsidR="00FF0649" w:rsidRPr="0079569C">
        <w:rPr>
          <w:rFonts w:ascii="Arial" w:hAnsi="Arial" w:cs="Arial"/>
          <w:sz w:val="24"/>
          <w:szCs w:val="24"/>
        </w:rPr>
        <w:t>Sem Inadimplência até a data do relatório</w:t>
      </w:r>
    </w:p>
    <w:p w14:paraId="0A57BBB9" w14:textId="0D3E2B18" w:rsidR="0079569C" w:rsidRDefault="0079569C" w:rsidP="0079569C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2507E474" w14:textId="4875B154" w:rsidR="00F21379" w:rsidRDefault="00F21379" w:rsidP="0079569C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6620B975" w14:textId="77777777" w:rsidR="00F21379" w:rsidRPr="0079569C" w:rsidRDefault="00F21379" w:rsidP="0079569C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2FC082C8" w14:textId="77777777" w:rsidR="0079569C" w:rsidRPr="0079569C" w:rsidRDefault="0079569C" w:rsidP="0079569C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2" w:name="_Hlk50981945"/>
      <w:r w:rsidRPr="0079569C">
        <w:rPr>
          <w:rFonts w:ascii="Arial" w:hAnsi="Arial" w:cs="Arial"/>
          <w:b/>
          <w:color w:val="0070C0"/>
          <w:sz w:val="24"/>
          <w:szCs w:val="24"/>
        </w:rPr>
        <w:t>CAE</w:t>
      </w:r>
    </w:p>
    <w:bookmarkEnd w:id="2"/>
    <w:p w14:paraId="0765EDA1" w14:textId="77777777" w:rsidR="0079569C" w:rsidRPr="0079569C" w:rsidRDefault="0079569C" w:rsidP="0079569C">
      <w:pPr>
        <w:spacing w:after="0"/>
        <w:ind w:left="360" w:firstLine="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</w:t>
      </w:r>
      <w:r w:rsidRPr="007956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CAE, a situação se encontra VALIDO.</w:t>
      </w:r>
    </w:p>
    <w:p w14:paraId="6C59EB17" w14:textId="77777777" w:rsidR="0079569C" w:rsidRPr="0079569C" w:rsidRDefault="0079569C" w:rsidP="0079569C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09CB4A3" w14:textId="77777777" w:rsidR="0079569C" w:rsidRPr="0079569C" w:rsidRDefault="0079569C" w:rsidP="0079569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CA9E9E" w14:textId="77777777" w:rsidR="0079569C" w:rsidRPr="0079569C" w:rsidRDefault="0079569C" w:rsidP="0079569C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  <w:sz w:val="24"/>
          <w:szCs w:val="24"/>
        </w:rPr>
      </w:pPr>
      <w:bookmarkStart w:id="3" w:name="_Hlk50981959"/>
      <w:r w:rsidRPr="0079569C">
        <w:rPr>
          <w:rFonts w:ascii="Arial" w:hAnsi="Arial" w:cs="Arial"/>
          <w:b/>
          <w:color w:val="0070C0"/>
          <w:sz w:val="24"/>
          <w:szCs w:val="24"/>
        </w:rPr>
        <w:t>CACS</w:t>
      </w:r>
    </w:p>
    <w:bookmarkEnd w:id="3"/>
    <w:p w14:paraId="4633DF3A" w14:textId="77777777" w:rsidR="0079569C" w:rsidRPr="0079569C" w:rsidRDefault="0079569C" w:rsidP="0079569C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14:paraId="1FB2BEFA" w14:textId="576A483C" w:rsidR="004F6E25" w:rsidRPr="0079569C" w:rsidRDefault="004F6E25" w:rsidP="0079569C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569C">
        <w:rPr>
          <w:rFonts w:ascii="Arial" w:hAnsi="Arial" w:cs="Arial"/>
          <w:bCs/>
          <w:sz w:val="24"/>
          <w:szCs w:val="24"/>
        </w:rPr>
        <w:t xml:space="preserve">No CACS, </w:t>
      </w:r>
      <w:r w:rsidR="005445A0" w:rsidRPr="0079569C">
        <w:rPr>
          <w:rFonts w:ascii="Arial" w:hAnsi="Arial" w:cs="Arial"/>
          <w:bCs/>
          <w:sz w:val="24"/>
          <w:szCs w:val="24"/>
        </w:rPr>
        <w:t xml:space="preserve">a situação é </w:t>
      </w:r>
      <w:r w:rsidR="00155F97" w:rsidRPr="007956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REGULAR </w:t>
      </w:r>
    </w:p>
    <w:p w14:paraId="66048B8B" w14:textId="77777777" w:rsidR="0079569C" w:rsidRPr="0079569C" w:rsidRDefault="0079569C" w:rsidP="0079569C">
      <w:pPr>
        <w:pStyle w:val="PargrafodaLista"/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14:paraId="275537F1" w14:textId="77777777" w:rsidR="007D6BBA" w:rsidRPr="0079569C" w:rsidRDefault="007D6BBA" w:rsidP="007D6BBA">
      <w:pPr>
        <w:spacing w:after="0"/>
        <w:rPr>
          <w:rFonts w:ascii="Arial" w:hAnsi="Arial" w:cs="Arial"/>
          <w:b/>
          <w:sz w:val="24"/>
          <w:szCs w:val="24"/>
        </w:rPr>
      </w:pPr>
    </w:p>
    <w:p w14:paraId="27B47A07" w14:textId="77777777" w:rsidR="0079569C" w:rsidRPr="0079569C" w:rsidRDefault="0079569C" w:rsidP="0079569C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  <w:sz w:val="24"/>
          <w:szCs w:val="24"/>
        </w:rPr>
      </w:pPr>
      <w:r w:rsidRPr="0079569C">
        <w:rPr>
          <w:rFonts w:ascii="Arial" w:hAnsi="Arial" w:cs="Arial"/>
          <w:b/>
          <w:color w:val="0070C0"/>
          <w:sz w:val="24"/>
          <w:szCs w:val="24"/>
        </w:rPr>
        <w:t>CAUC</w:t>
      </w:r>
    </w:p>
    <w:p w14:paraId="7A664FCC" w14:textId="77777777" w:rsidR="0079569C" w:rsidRPr="0079569C" w:rsidRDefault="0079569C" w:rsidP="0079569C">
      <w:pPr>
        <w:pStyle w:val="PargrafodaLista"/>
        <w:spacing w:after="0"/>
        <w:ind w:left="106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40D771E" w14:textId="797847E9" w:rsidR="00F21379" w:rsidRPr="00F21379" w:rsidRDefault="00F7628E" w:rsidP="008568C5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13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9569C" w:rsidRPr="00F21379">
        <w:rPr>
          <w:sz w:val="24"/>
          <w:szCs w:val="24"/>
        </w:rPr>
        <w:t xml:space="preserve">Encaminhamento do Relatório de Gestão Fiscal </w:t>
      </w:r>
      <w:r w:rsidR="00F21379" w:rsidRPr="00F21379">
        <w:rPr>
          <w:sz w:val="24"/>
          <w:szCs w:val="24"/>
        </w:rPr>
        <w:t>–</w:t>
      </w:r>
      <w:r w:rsidR="0079569C" w:rsidRPr="00F21379">
        <w:rPr>
          <w:sz w:val="24"/>
          <w:szCs w:val="24"/>
        </w:rPr>
        <w:t xml:space="preserve"> RGF</w:t>
      </w:r>
    </w:p>
    <w:p w14:paraId="76E52061" w14:textId="3B9C897B" w:rsidR="000A16AF" w:rsidRPr="00F21379" w:rsidRDefault="0079569C" w:rsidP="00F21379">
      <w:pPr>
        <w:pStyle w:val="PargrafodaLista"/>
        <w:spacing w:after="0"/>
        <w:ind w:left="1068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F21379">
        <w:rPr>
          <w:sz w:val="24"/>
          <w:szCs w:val="24"/>
        </w:rPr>
        <w:t>Fonte:</w:t>
      </w:r>
      <w:r w:rsidR="00F21379" w:rsidRPr="00F21379">
        <w:rPr>
          <w:sz w:val="24"/>
          <w:szCs w:val="24"/>
        </w:rPr>
        <w:t xml:space="preserve"> </w:t>
      </w:r>
      <w:r w:rsidRPr="00F2137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Sistema de Informações Contábeis e Fiscais do Setor Público Brasileiro (SICONFI</w:t>
      </w:r>
    </w:p>
    <w:p w14:paraId="43093290" w14:textId="52E58F76" w:rsidR="00F21379" w:rsidRPr="00F21379" w:rsidRDefault="00F21379" w:rsidP="00F21379">
      <w:pPr>
        <w:pStyle w:val="PargrafodaLista"/>
        <w:numPr>
          <w:ilvl w:val="1"/>
          <w:numId w:val="13"/>
        </w:numPr>
        <w:spacing w:after="0"/>
        <w:rPr>
          <w:sz w:val="24"/>
          <w:szCs w:val="24"/>
        </w:rPr>
      </w:pPr>
      <w:r w:rsidRPr="00F21379">
        <w:rPr>
          <w:sz w:val="24"/>
          <w:szCs w:val="24"/>
        </w:rPr>
        <w:t xml:space="preserve">Encaminhamento do Relatório Resumido de Execução Orçamentária ao </w:t>
      </w:r>
      <w:proofErr w:type="spellStart"/>
      <w:r w:rsidRPr="00F21379">
        <w:rPr>
          <w:sz w:val="24"/>
          <w:szCs w:val="24"/>
        </w:rPr>
        <w:t>Siconfi</w:t>
      </w:r>
      <w:proofErr w:type="spellEnd"/>
      <w:r w:rsidRPr="00F21379">
        <w:rPr>
          <w:sz w:val="24"/>
          <w:szCs w:val="24"/>
        </w:rPr>
        <w:t xml:space="preserve"> </w:t>
      </w:r>
    </w:p>
    <w:p w14:paraId="7F530A72" w14:textId="386E2ECB" w:rsidR="00F21379" w:rsidRPr="00F21379" w:rsidRDefault="00F21379" w:rsidP="00F21379">
      <w:pPr>
        <w:pStyle w:val="PargrafodaLista"/>
        <w:spacing w:after="0"/>
        <w:ind w:left="106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21379">
        <w:rPr>
          <w:sz w:val="24"/>
          <w:szCs w:val="24"/>
        </w:rPr>
        <w:t xml:space="preserve">Fonte: </w:t>
      </w:r>
      <w:r w:rsidRPr="00F2137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Sistema de Informações Contábeis e Fiscais do Setor Público Brasileiro</w:t>
      </w:r>
    </w:p>
    <w:p w14:paraId="5D323D86" w14:textId="77777777" w:rsidR="00D61028" w:rsidRPr="00F21379" w:rsidRDefault="00D61028" w:rsidP="007D6BB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6DB66D" w14:textId="08FC48DF" w:rsidR="00A97CB8" w:rsidRPr="0079569C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9A2241C" w14:textId="77777777" w:rsidR="00DD409F" w:rsidRPr="0079569C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E4AE5D" w14:textId="6B9FFCD6" w:rsidR="005567EF" w:rsidRPr="0079569C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56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Brasília, </w:t>
      </w:r>
      <w:r w:rsidR="0079569C" w:rsidRPr="007956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</w:t>
      </w:r>
      <w:r w:rsidR="00FE27DB" w:rsidRPr="007956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79569C" w:rsidRPr="007956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r w:rsidR="00637AD3" w:rsidRPr="007956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2020</w:t>
      </w:r>
    </w:p>
    <w:sectPr w:rsidR="005567EF" w:rsidRPr="0079569C" w:rsidSect="00F21379">
      <w:headerReference w:type="default" r:id="rId8"/>
      <w:footerReference w:type="default" r:id="rId9"/>
      <w:pgSz w:w="11906" w:h="16838"/>
      <w:pgMar w:top="761" w:right="1133" w:bottom="1417" w:left="851" w:header="705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1F72" w14:textId="77777777" w:rsidR="00917A2B" w:rsidRDefault="00917A2B" w:rsidP="00AC1226">
      <w:pPr>
        <w:spacing w:after="0" w:line="240" w:lineRule="auto"/>
      </w:pPr>
      <w:r>
        <w:separator/>
      </w:r>
    </w:p>
  </w:endnote>
  <w:endnote w:type="continuationSeparator" w:id="0">
    <w:p w14:paraId="6A16C4AA" w14:textId="77777777" w:rsidR="00917A2B" w:rsidRDefault="00917A2B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0093F771" w:rsidR="004B7DF2" w:rsidRPr="00F21379" w:rsidRDefault="00F21379" w:rsidP="00F21379">
    <w:pPr>
      <w:pStyle w:val="Rodap"/>
    </w:pPr>
    <w:r>
      <w:rPr>
        <w:noProof/>
      </w:rPr>
      <w:drawing>
        <wp:inline distT="0" distB="0" distL="0" distR="0" wp14:anchorId="47885D27" wp14:editId="556A765D">
          <wp:extent cx="5392420" cy="811530"/>
          <wp:effectExtent l="0" t="0" r="0" b="762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8471" w14:textId="77777777" w:rsidR="00917A2B" w:rsidRDefault="00917A2B" w:rsidP="00AC1226">
      <w:pPr>
        <w:spacing w:after="0" w:line="240" w:lineRule="auto"/>
      </w:pPr>
      <w:r>
        <w:separator/>
      </w:r>
    </w:p>
  </w:footnote>
  <w:footnote w:type="continuationSeparator" w:id="0">
    <w:p w14:paraId="30C0E4F4" w14:textId="77777777" w:rsidR="00917A2B" w:rsidRDefault="00917A2B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E38B" w14:textId="77777777" w:rsidR="00F21379" w:rsidRPr="009E53DE" w:rsidRDefault="00F21379" w:rsidP="00F21379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bookmarkStart w:id="4" w:name="_Hlk50813907"/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0BDA40" wp14:editId="3FC0C5DB">
          <wp:simplePos x="0" y="0"/>
          <wp:positionH relativeFrom="column">
            <wp:posOffset>4028</wp:posOffset>
          </wp:positionH>
          <wp:positionV relativeFrom="paragraph">
            <wp:posOffset>-199164</wp:posOffset>
          </wp:positionV>
          <wp:extent cx="771525" cy="775767"/>
          <wp:effectExtent l="0" t="0" r="0" b="5715"/>
          <wp:wrapNone/>
          <wp:docPr id="43" name="Imagem 43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29EF1F45" w14:textId="77777777" w:rsidR="00F21379" w:rsidRPr="009E53DE" w:rsidRDefault="006A5FA4" w:rsidP="00F21379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F21379" w:rsidRPr="00227ADD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558F5063" w14:textId="77777777" w:rsidR="00F21379" w:rsidRPr="009E53DE" w:rsidRDefault="00F21379" w:rsidP="00F21379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bookmarkEnd w:id="4"/>
  <w:p w14:paraId="6FFF1A32" w14:textId="3CB90768" w:rsidR="004B7DF2" w:rsidRPr="00F21379" w:rsidRDefault="004B7DF2" w:rsidP="00F213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75F22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51A71"/>
    <w:rsid w:val="00056F00"/>
    <w:rsid w:val="00064014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41335"/>
    <w:rsid w:val="001459B5"/>
    <w:rsid w:val="00155F97"/>
    <w:rsid w:val="00175D8D"/>
    <w:rsid w:val="00177D20"/>
    <w:rsid w:val="00182D83"/>
    <w:rsid w:val="001B251A"/>
    <w:rsid w:val="001C0C5E"/>
    <w:rsid w:val="001C2888"/>
    <w:rsid w:val="0022192C"/>
    <w:rsid w:val="0023156B"/>
    <w:rsid w:val="0024264C"/>
    <w:rsid w:val="002704DF"/>
    <w:rsid w:val="0029156C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5033A"/>
    <w:rsid w:val="00357000"/>
    <w:rsid w:val="00362569"/>
    <w:rsid w:val="00394E38"/>
    <w:rsid w:val="00410283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E42C2"/>
    <w:rsid w:val="00637AD3"/>
    <w:rsid w:val="00665F05"/>
    <w:rsid w:val="006A5FA4"/>
    <w:rsid w:val="006C202F"/>
    <w:rsid w:val="006D0B38"/>
    <w:rsid w:val="006E6ACA"/>
    <w:rsid w:val="006F1C9C"/>
    <w:rsid w:val="00750CF3"/>
    <w:rsid w:val="0076446B"/>
    <w:rsid w:val="007769AE"/>
    <w:rsid w:val="00784415"/>
    <w:rsid w:val="0079569C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568C5"/>
    <w:rsid w:val="008622A6"/>
    <w:rsid w:val="00874430"/>
    <w:rsid w:val="00893722"/>
    <w:rsid w:val="008B3EEE"/>
    <w:rsid w:val="00917A2B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97CB8"/>
    <w:rsid w:val="00AB7E21"/>
    <w:rsid w:val="00AC1226"/>
    <w:rsid w:val="00AE086A"/>
    <w:rsid w:val="00B14C3B"/>
    <w:rsid w:val="00B63A59"/>
    <w:rsid w:val="00BA177E"/>
    <w:rsid w:val="00BA3816"/>
    <w:rsid w:val="00BB20F1"/>
    <w:rsid w:val="00C010EB"/>
    <w:rsid w:val="00C2045D"/>
    <w:rsid w:val="00C21EC9"/>
    <w:rsid w:val="00C23FE5"/>
    <w:rsid w:val="00C47C5C"/>
    <w:rsid w:val="00C531D2"/>
    <w:rsid w:val="00C617E6"/>
    <w:rsid w:val="00C640B9"/>
    <w:rsid w:val="00C83DB3"/>
    <w:rsid w:val="00C96E2E"/>
    <w:rsid w:val="00CB67D5"/>
    <w:rsid w:val="00CC6E67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C7767"/>
    <w:rsid w:val="00ED2579"/>
    <w:rsid w:val="00ED462D"/>
    <w:rsid w:val="00F01B11"/>
    <w:rsid w:val="00F1471E"/>
    <w:rsid w:val="00F21379"/>
    <w:rsid w:val="00F70F0A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8078-83D3-4DAA-B0B3-5F7EC23E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2020-04-23T13:49:00Z</cp:lastPrinted>
  <dcterms:created xsi:type="dcterms:W3CDTF">2020-09-21T18:48:00Z</dcterms:created>
  <dcterms:modified xsi:type="dcterms:W3CDTF">2020-09-21T18:48:00Z</dcterms:modified>
</cp:coreProperties>
</file>