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38CD" w14:textId="77777777" w:rsidR="007916C6" w:rsidRPr="007916C6" w:rsidRDefault="007916C6" w:rsidP="007916C6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Hlk50814123"/>
      <w:r w:rsidRPr="007916C6">
        <w:rPr>
          <w:rFonts w:ascii="Arial" w:hAnsi="Arial" w:cs="Arial"/>
          <w:b/>
          <w:bCs/>
          <w:color w:val="0070C0"/>
          <w:sz w:val="28"/>
          <w:szCs w:val="28"/>
        </w:rPr>
        <w:t>Relatório Municipal – SIGPC</w:t>
      </w:r>
    </w:p>
    <w:bookmarkEnd w:id="0"/>
    <w:p w14:paraId="4EB0E3DF" w14:textId="1406F29F" w:rsidR="0083384D" w:rsidRPr="007916C6" w:rsidRDefault="00AC1226">
      <w:pPr>
        <w:rPr>
          <w:rFonts w:ascii="Arial" w:hAnsi="Arial" w:cs="Arial"/>
        </w:rPr>
      </w:pPr>
      <w:r w:rsidRPr="007916C6">
        <w:rPr>
          <w:rFonts w:ascii="Arial" w:hAnsi="Arial" w:cs="Arial"/>
        </w:rPr>
        <w:t>Relatório</w:t>
      </w:r>
      <w:r w:rsidR="0083384D" w:rsidRPr="007916C6">
        <w:rPr>
          <w:rFonts w:ascii="Arial" w:hAnsi="Arial" w:cs="Arial"/>
        </w:rPr>
        <w:t xml:space="preserve"> n° </w:t>
      </w:r>
      <w:r w:rsidR="008678A4" w:rsidRPr="007916C6">
        <w:rPr>
          <w:rFonts w:ascii="Arial" w:hAnsi="Arial" w:cs="Arial"/>
        </w:rPr>
        <w:t>3</w:t>
      </w:r>
      <w:r w:rsidR="0083384D" w:rsidRPr="007916C6">
        <w:rPr>
          <w:rFonts w:ascii="Arial" w:hAnsi="Arial" w:cs="Arial"/>
        </w:rPr>
        <w:t>/</w:t>
      </w:r>
      <w:r w:rsidR="00637AD3" w:rsidRPr="007916C6">
        <w:rPr>
          <w:rFonts w:ascii="Arial" w:hAnsi="Arial" w:cs="Arial"/>
        </w:rPr>
        <w:t>2020</w:t>
      </w:r>
    </w:p>
    <w:p w14:paraId="7322C092" w14:textId="3A8C7317" w:rsidR="00AC1226" w:rsidRPr="007916C6" w:rsidRDefault="00AC1226" w:rsidP="00AC1226">
      <w:pPr>
        <w:jc w:val="both"/>
        <w:rPr>
          <w:rFonts w:ascii="Arial" w:hAnsi="Arial" w:cs="Arial"/>
        </w:rPr>
      </w:pPr>
      <w:r w:rsidRPr="007916C6">
        <w:rPr>
          <w:rFonts w:ascii="Arial" w:hAnsi="Arial" w:cs="Arial"/>
        </w:rPr>
        <w:t>A Prefeitura Municipal de</w:t>
      </w:r>
      <w:r w:rsidR="0024264C" w:rsidRPr="007916C6">
        <w:rPr>
          <w:rFonts w:ascii="Arial" w:hAnsi="Arial" w:cs="Arial"/>
        </w:rPr>
        <w:t xml:space="preserve"> </w:t>
      </w:r>
      <w:r w:rsidR="00FF0649" w:rsidRPr="007916C6">
        <w:rPr>
          <w:rFonts w:ascii="Arial" w:hAnsi="Arial" w:cs="Arial"/>
        </w:rPr>
        <w:t>Balsa Nova</w:t>
      </w:r>
      <w:r w:rsidR="00E12942" w:rsidRPr="007916C6">
        <w:rPr>
          <w:rFonts w:ascii="Arial" w:hAnsi="Arial" w:cs="Arial"/>
        </w:rPr>
        <w:t xml:space="preserve"> </w:t>
      </w:r>
      <w:r w:rsidR="000F2797" w:rsidRPr="007916C6">
        <w:rPr>
          <w:rFonts w:ascii="Arial" w:hAnsi="Arial" w:cs="Arial"/>
        </w:rPr>
        <w:t>/</w:t>
      </w:r>
      <w:r w:rsidR="00FF0649" w:rsidRPr="007916C6">
        <w:rPr>
          <w:rFonts w:ascii="Arial" w:hAnsi="Arial" w:cs="Arial"/>
        </w:rPr>
        <w:t>PR</w:t>
      </w:r>
    </w:p>
    <w:p w14:paraId="174283B9" w14:textId="4D854E2B" w:rsidR="00295118" w:rsidRPr="007916C6" w:rsidRDefault="00295118">
      <w:pPr>
        <w:rPr>
          <w:rFonts w:ascii="Arial" w:hAnsi="Arial" w:cs="Arial"/>
        </w:rPr>
      </w:pPr>
    </w:p>
    <w:p w14:paraId="6DC40C39" w14:textId="493DD522" w:rsidR="0083384D" w:rsidRPr="007916C6" w:rsidRDefault="0083384D">
      <w:pPr>
        <w:rPr>
          <w:rFonts w:ascii="Arial" w:hAnsi="Arial" w:cs="Arial"/>
          <w:b/>
        </w:rPr>
      </w:pPr>
      <w:r w:rsidRPr="007916C6">
        <w:rPr>
          <w:rFonts w:ascii="Arial" w:hAnsi="Arial" w:cs="Arial"/>
        </w:rPr>
        <w:t xml:space="preserve">Assunto: </w:t>
      </w:r>
      <w:r w:rsidR="00AC1226" w:rsidRPr="007916C6">
        <w:rPr>
          <w:rFonts w:ascii="Arial" w:hAnsi="Arial" w:cs="Arial"/>
          <w:b/>
        </w:rPr>
        <w:t xml:space="preserve">Situação da Prefeitura  </w:t>
      </w:r>
    </w:p>
    <w:p w14:paraId="1515D381" w14:textId="2F4D70D5" w:rsidR="005567EF" w:rsidRPr="007916C6" w:rsidRDefault="005567EF" w:rsidP="00FF0649">
      <w:pPr>
        <w:spacing w:line="360" w:lineRule="auto"/>
        <w:rPr>
          <w:rFonts w:ascii="Arial" w:hAnsi="Arial" w:cs="Arial"/>
          <w:b/>
        </w:rPr>
      </w:pPr>
    </w:p>
    <w:p w14:paraId="771766F0" w14:textId="77777777" w:rsidR="007916C6" w:rsidRPr="007916C6" w:rsidRDefault="007916C6" w:rsidP="007916C6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line="360" w:lineRule="auto"/>
        <w:ind w:left="644" w:hanging="644"/>
        <w:jc w:val="both"/>
        <w:rPr>
          <w:rFonts w:ascii="Arial" w:hAnsi="Arial" w:cs="Arial"/>
          <w:b/>
          <w:color w:val="0070C0"/>
        </w:rPr>
      </w:pPr>
      <w:bookmarkStart w:id="1" w:name="_Hlk50814133"/>
      <w:r w:rsidRPr="007916C6">
        <w:rPr>
          <w:rFonts w:ascii="Arial" w:hAnsi="Arial" w:cs="Arial"/>
          <w:b/>
          <w:color w:val="0070C0"/>
        </w:rPr>
        <w:t>NOTIFICAÇÃO</w:t>
      </w:r>
    </w:p>
    <w:bookmarkEnd w:id="1"/>
    <w:p w14:paraId="43D6A1A3" w14:textId="5945051E" w:rsidR="005567EF" w:rsidRPr="007916C6" w:rsidRDefault="009B252C" w:rsidP="00FF0649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7916C6">
        <w:rPr>
          <w:rFonts w:ascii="Arial" w:hAnsi="Arial" w:cs="Arial"/>
        </w:rPr>
        <w:t xml:space="preserve">– </w:t>
      </w:r>
      <w:r w:rsidR="00136AB4" w:rsidRPr="007916C6">
        <w:rPr>
          <w:rFonts w:ascii="Arial" w:hAnsi="Arial" w:cs="Arial"/>
        </w:rPr>
        <w:t>Sem notificação até a data do relatório</w:t>
      </w:r>
      <w:r w:rsidR="002C28D8" w:rsidRPr="007916C6">
        <w:rPr>
          <w:rFonts w:ascii="Arial" w:hAnsi="Arial" w:cs="Arial"/>
        </w:rPr>
        <w:t>.</w:t>
      </w:r>
    </w:p>
    <w:p w14:paraId="1C03B8D1" w14:textId="2787B950" w:rsidR="00A16946" w:rsidRDefault="00A16946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1CDCEC95" w14:textId="77777777" w:rsidR="007916C6" w:rsidRPr="007916C6" w:rsidRDefault="007916C6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78C51800" w14:textId="77777777" w:rsidR="007916C6" w:rsidRPr="007916C6" w:rsidRDefault="007916C6" w:rsidP="007916C6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bookmarkStart w:id="2" w:name="_Hlk50814139"/>
      <w:r w:rsidRPr="007916C6">
        <w:rPr>
          <w:rFonts w:ascii="Arial" w:hAnsi="Arial" w:cs="Arial"/>
          <w:b/>
          <w:color w:val="0070C0"/>
        </w:rPr>
        <w:t>INADIMPLÊNCIA</w:t>
      </w:r>
    </w:p>
    <w:bookmarkEnd w:id="2"/>
    <w:p w14:paraId="5B618A84" w14:textId="1E9C1708" w:rsidR="0066778F" w:rsidRPr="007916C6" w:rsidRDefault="00FF0649" w:rsidP="0066778F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7916C6">
        <w:rPr>
          <w:rFonts w:ascii="Arial" w:hAnsi="Arial" w:cs="Arial"/>
          <w:b/>
          <w:bCs/>
        </w:rPr>
        <w:t>2.1</w:t>
      </w:r>
      <w:r w:rsidRPr="007916C6">
        <w:rPr>
          <w:rFonts w:ascii="Arial" w:hAnsi="Arial" w:cs="Arial"/>
        </w:rPr>
        <w:t xml:space="preserve"> </w:t>
      </w:r>
      <w:r w:rsidR="009D61E5" w:rsidRPr="007916C6">
        <w:rPr>
          <w:rFonts w:ascii="Arial" w:hAnsi="Arial" w:cs="Arial"/>
        </w:rPr>
        <w:t>–</w:t>
      </w:r>
      <w:r w:rsidR="009B252C" w:rsidRPr="007916C6">
        <w:rPr>
          <w:rFonts w:ascii="Arial" w:hAnsi="Arial" w:cs="Arial"/>
        </w:rPr>
        <w:t xml:space="preserve"> </w:t>
      </w:r>
      <w:r w:rsidR="0066778F" w:rsidRPr="007916C6">
        <w:rPr>
          <w:rFonts w:ascii="Arial" w:hAnsi="Arial" w:cs="Arial"/>
        </w:rPr>
        <w:t>Sem notificação até a data do relatório.</w:t>
      </w:r>
    </w:p>
    <w:p w14:paraId="5CC9BEA4" w14:textId="64E9B809" w:rsidR="00064014" w:rsidRPr="007916C6" w:rsidRDefault="00064014" w:rsidP="00BA177E">
      <w:pPr>
        <w:pStyle w:val="PargrafodaLista"/>
        <w:ind w:left="1080"/>
        <w:jc w:val="both"/>
        <w:rPr>
          <w:rFonts w:ascii="Arial" w:hAnsi="Arial" w:cs="Arial"/>
        </w:rPr>
      </w:pPr>
    </w:p>
    <w:p w14:paraId="66999206" w14:textId="77777777" w:rsidR="007916C6" w:rsidRPr="007916C6" w:rsidRDefault="007916C6" w:rsidP="007916C6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bookmarkStart w:id="3" w:name="_Hlk50814145"/>
      <w:r w:rsidRPr="007916C6">
        <w:rPr>
          <w:rFonts w:ascii="Arial" w:hAnsi="Arial" w:cs="Arial"/>
          <w:b/>
          <w:color w:val="0070C0"/>
        </w:rPr>
        <w:t>CAE</w:t>
      </w:r>
    </w:p>
    <w:bookmarkEnd w:id="3"/>
    <w:p w14:paraId="5EF53866" w14:textId="797031E3" w:rsidR="004F6E25" w:rsidRPr="007916C6" w:rsidRDefault="007916C6" w:rsidP="007916C6">
      <w:pPr>
        <w:spacing w:after="0"/>
        <w:ind w:left="360" w:firstLine="28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16C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3.1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F70F0A" w:rsidRPr="007916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</w:t>
      </w:r>
      <w:r w:rsidR="004F6E25" w:rsidRPr="007916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CAE, a situação se encontra </w:t>
      </w:r>
      <w:r w:rsidR="005445A0" w:rsidRPr="007916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VALIDO.</w:t>
      </w:r>
    </w:p>
    <w:p w14:paraId="2B9348F5" w14:textId="71C65EF7" w:rsidR="005567EF" w:rsidRDefault="005567EF" w:rsidP="00F01B11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236213D" w14:textId="77777777" w:rsidR="007916C6" w:rsidRPr="007916C6" w:rsidRDefault="007916C6" w:rsidP="00F01B11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C62B881" w14:textId="77777777" w:rsidR="00893722" w:rsidRPr="007916C6" w:rsidRDefault="00893722" w:rsidP="00893722">
      <w:pPr>
        <w:spacing w:after="0"/>
        <w:jc w:val="center"/>
        <w:rPr>
          <w:rFonts w:ascii="Arial" w:hAnsi="Arial" w:cs="Arial"/>
        </w:rPr>
      </w:pPr>
    </w:p>
    <w:p w14:paraId="11EB05B7" w14:textId="77777777" w:rsidR="007916C6" w:rsidRPr="007916C6" w:rsidRDefault="007916C6" w:rsidP="007916C6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bookmarkStart w:id="4" w:name="_Hlk50814153"/>
      <w:r w:rsidRPr="007916C6">
        <w:rPr>
          <w:rFonts w:ascii="Arial" w:hAnsi="Arial" w:cs="Arial"/>
          <w:b/>
          <w:color w:val="0070C0"/>
        </w:rPr>
        <w:t>CACS</w:t>
      </w:r>
    </w:p>
    <w:bookmarkEnd w:id="4"/>
    <w:p w14:paraId="2833F571" w14:textId="77777777" w:rsidR="007916C6" w:rsidRDefault="007916C6" w:rsidP="006D0B38">
      <w:pPr>
        <w:spacing w:after="0"/>
        <w:ind w:left="708"/>
        <w:rPr>
          <w:rFonts w:ascii="Arial" w:hAnsi="Arial" w:cs="Arial"/>
          <w:bCs/>
        </w:rPr>
      </w:pPr>
    </w:p>
    <w:p w14:paraId="1FB2BEFA" w14:textId="56A22731" w:rsidR="004F6E25" w:rsidRPr="007916C6" w:rsidRDefault="007916C6" w:rsidP="006D0B38">
      <w:pPr>
        <w:spacing w:after="0"/>
        <w:ind w:left="708"/>
        <w:rPr>
          <w:rFonts w:ascii="Arial" w:hAnsi="Arial" w:cs="Arial"/>
          <w:bCs/>
        </w:rPr>
      </w:pPr>
      <w:r w:rsidRPr="007916C6">
        <w:rPr>
          <w:rFonts w:ascii="Arial" w:hAnsi="Arial" w:cs="Arial"/>
          <w:b/>
        </w:rPr>
        <w:t>4.1</w:t>
      </w:r>
      <w:r>
        <w:rPr>
          <w:rFonts w:ascii="Arial" w:hAnsi="Arial" w:cs="Arial"/>
          <w:bCs/>
        </w:rPr>
        <w:t xml:space="preserve"> </w:t>
      </w:r>
      <w:r w:rsidR="004F6E25" w:rsidRPr="007916C6">
        <w:rPr>
          <w:rFonts w:ascii="Arial" w:hAnsi="Arial" w:cs="Arial"/>
          <w:bCs/>
        </w:rPr>
        <w:t xml:space="preserve">No CACS, </w:t>
      </w:r>
      <w:r w:rsidR="005445A0" w:rsidRPr="007916C6">
        <w:rPr>
          <w:rFonts w:ascii="Arial" w:hAnsi="Arial" w:cs="Arial"/>
          <w:bCs/>
        </w:rPr>
        <w:t>a situação é regular</w:t>
      </w:r>
    </w:p>
    <w:p w14:paraId="275537F1" w14:textId="626CE4A5" w:rsidR="007D6BBA" w:rsidRDefault="007D6BBA" w:rsidP="007D6BBA">
      <w:pPr>
        <w:spacing w:after="0"/>
        <w:rPr>
          <w:rFonts w:ascii="Arial" w:hAnsi="Arial" w:cs="Arial"/>
          <w:b/>
        </w:rPr>
      </w:pPr>
    </w:p>
    <w:p w14:paraId="068C89F4" w14:textId="5894FA5B" w:rsidR="007916C6" w:rsidRDefault="007916C6" w:rsidP="007D6BBA">
      <w:pPr>
        <w:spacing w:after="0"/>
        <w:rPr>
          <w:rFonts w:ascii="Arial" w:hAnsi="Arial" w:cs="Arial"/>
          <w:b/>
        </w:rPr>
      </w:pPr>
    </w:p>
    <w:p w14:paraId="66554F0C" w14:textId="77777777" w:rsidR="007916C6" w:rsidRPr="007916C6" w:rsidRDefault="007916C6" w:rsidP="007D6BBA">
      <w:pPr>
        <w:spacing w:after="0"/>
        <w:rPr>
          <w:rFonts w:ascii="Arial" w:hAnsi="Arial" w:cs="Arial"/>
          <w:b/>
        </w:rPr>
      </w:pPr>
    </w:p>
    <w:p w14:paraId="245B1B98" w14:textId="77777777" w:rsidR="007916C6" w:rsidRPr="007916C6" w:rsidRDefault="007916C6" w:rsidP="007916C6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bookmarkStart w:id="5" w:name="_Hlk50814164"/>
      <w:r w:rsidRPr="007916C6">
        <w:rPr>
          <w:rFonts w:ascii="Arial" w:hAnsi="Arial" w:cs="Arial"/>
          <w:b/>
          <w:color w:val="0070C0"/>
        </w:rPr>
        <w:t>CAUC</w:t>
      </w:r>
    </w:p>
    <w:bookmarkEnd w:id="5"/>
    <w:p w14:paraId="579E81C4" w14:textId="3285978F" w:rsidR="004F6E25" w:rsidRPr="007916C6" w:rsidRDefault="00F7628E" w:rsidP="007C071F">
      <w:pPr>
        <w:pStyle w:val="PargrafodaLista"/>
        <w:numPr>
          <w:ilvl w:val="1"/>
          <w:numId w:val="13"/>
        </w:numPr>
        <w:spacing w:after="0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7916C6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7C071F" w:rsidRPr="007916C6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Regularidade perante o Poder Público Federal</w:t>
      </w:r>
    </w:p>
    <w:p w14:paraId="76E52061" w14:textId="649A6336" w:rsidR="000A16AF" w:rsidRPr="007916C6" w:rsidRDefault="000A16AF" w:rsidP="00064014">
      <w:pPr>
        <w:spacing w:after="0"/>
        <w:ind w:left="1056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916C6">
        <w:rPr>
          <w:rFonts w:ascii="Arial" w:hAnsi="Arial" w:cs="Arial"/>
        </w:rPr>
        <w:t>Fonte:</w:t>
      </w:r>
      <w:r w:rsidR="00C96E2E" w:rsidRPr="007916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7C071F" w:rsidRPr="007916C6">
        <w:rPr>
          <w:rFonts w:ascii="Arial" w:hAnsi="Arial" w:cs="Arial"/>
          <w:color w:val="333333"/>
          <w:sz w:val="21"/>
          <w:szCs w:val="21"/>
          <w:shd w:val="clear" w:color="auto" w:fill="FFFFFF"/>
        </w:rPr>
        <w:t>Cadastro Informativo dos Créditos não Quitados do Setor Público Federal (CADIN), mantido no Sistema de Informações do Banco Central do Brasil (SISBACEN).</w:t>
      </w:r>
    </w:p>
    <w:p w14:paraId="75B0E26D" w14:textId="77777777" w:rsidR="00064014" w:rsidRPr="007916C6" w:rsidRDefault="00064014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D323D86" w14:textId="77777777" w:rsidR="00D61028" w:rsidRPr="007916C6" w:rsidRDefault="00D61028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EFB1709" w14:textId="77777777" w:rsidR="00E53A31" w:rsidRPr="007916C6" w:rsidRDefault="00E53A31" w:rsidP="00DD409F">
      <w:pPr>
        <w:pStyle w:val="PargrafodaLista"/>
        <w:spacing w:after="0"/>
        <w:rPr>
          <w:rFonts w:ascii="Arial" w:hAnsi="Arial" w:cs="Arial"/>
          <w:b/>
        </w:rPr>
      </w:pPr>
    </w:p>
    <w:p w14:paraId="43EED4C3" w14:textId="2684F782" w:rsidR="007916C6" w:rsidRPr="007916C6" w:rsidRDefault="007916C6" w:rsidP="007916C6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r w:rsidRPr="007916C6">
        <w:rPr>
          <w:rFonts w:ascii="Arial" w:hAnsi="Arial" w:cs="Arial"/>
          <w:b/>
          <w:color w:val="0070C0"/>
        </w:rPr>
        <w:t>PDDE</w:t>
      </w:r>
    </w:p>
    <w:p w14:paraId="6271F101" w14:textId="4996A779" w:rsidR="004B7DF2" w:rsidRPr="007916C6" w:rsidRDefault="004B7DF2" w:rsidP="00DD409F">
      <w:pPr>
        <w:spacing w:after="0"/>
        <w:ind w:left="360"/>
        <w:rPr>
          <w:rFonts w:ascii="Arial" w:hAnsi="Arial" w:cs="Arial"/>
          <w:b/>
        </w:rPr>
      </w:pPr>
    </w:p>
    <w:p w14:paraId="08CEBBDD" w14:textId="413BD49B" w:rsidR="0076446B" w:rsidRPr="007916C6" w:rsidRDefault="00DD409F" w:rsidP="007916C6">
      <w:pPr>
        <w:spacing w:after="0"/>
        <w:ind w:left="709"/>
        <w:rPr>
          <w:rFonts w:ascii="Arial" w:hAnsi="Arial" w:cs="Arial"/>
          <w:color w:val="333333"/>
          <w:sz w:val="19"/>
          <w:szCs w:val="19"/>
        </w:rPr>
      </w:pPr>
      <w:r w:rsidRPr="007916C6">
        <w:rPr>
          <w:rFonts w:ascii="Arial" w:hAnsi="Arial" w:cs="Arial"/>
          <w:color w:val="333333"/>
          <w:sz w:val="19"/>
          <w:szCs w:val="19"/>
        </w:rPr>
        <w:t xml:space="preserve">1 - </w:t>
      </w:r>
      <w:r w:rsidR="00001FC8" w:rsidRPr="007916C6">
        <w:rPr>
          <w:rFonts w:ascii="Arial" w:hAnsi="Arial" w:cs="Arial"/>
          <w:color w:val="333333"/>
          <w:sz w:val="19"/>
          <w:szCs w:val="19"/>
        </w:rPr>
        <w:t>MARGARIDA FLORIDA CHILO C M E I PROFA</w:t>
      </w:r>
      <w:r w:rsidR="00050AC8" w:rsidRPr="007916C6">
        <w:rPr>
          <w:rFonts w:ascii="Arial" w:hAnsi="Arial" w:cs="Arial"/>
          <w:color w:val="333333"/>
          <w:sz w:val="19"/>
          <w:szCs w:val="19"/>
        </w:rPr>
        <w:t xml:space="preserve"> – não recebeu</w:t>
      </w:r>
    </w:p>
    <w:p w14:paraId="06E165F1" w14:textId="30B1B039" w:rsidR="00001FC8" w:rsidRPr="007916C6" w:rsidRDefault="007916C6" w:rsidP="007916C6">
      <w:pPr>
        <w:spacing w:after="0"/>
        <w:ind w:left="709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 </w:t>
      </w:r>
      <w:r w:rsidR="00001FC8" w:rsidRPr="007916C6">
        <w:rPr>
          <w:rFonts w:ascii="Arial" w:hAnsi="Arial" w:cs="Arial"/>
          <w:color w:val="333333"/>
          <w:sz w:val="19"/>
          <w:szCs w:val="19"/>
        </w:rPr>
        <w:t>- ZILDA ARNS NEUMANN E M DRA EI EF M ED E</w:t>
      </w:r>
      <w:r w:rsidR="00050AC8" w:rsidRPr="007916C6">
        <w:rPr>
          <w:rFonts w:ascii="Arial" w:hAnsi="Arial" w:cs="Arial"/>
          <w:color w:val="333333"/>
          <w:sz w:val="19"/>
          <w:szCs w:val="19"/>
        </w:rPr>
        <w:t xml:space="preserve"> – </w:t>
      </w:r>
      <w:r w:rsidR="00050AC8" w:rsidRPr="007916C6">
        <w:rPr>
          <w:rFonts w:ascii="Arial" w:hAnsi="Arial" w:cs="Arial"/>
          <w:color w:val="FF0000"/>
          <w:sz w:val="19"/>
          <w:szCs w:val="19"/>
        </w:rPr>
        <w:t>Recebeu em 11/09/2020 R$ 4271,00</w:t>
      </w:r>
      <w:r>
        <w:rPr>
          <w:rFonts w:ascii="Arial" w:hAnsi="Arial" w:cs="Arial"/>
          <w:color w:val="FF0000"/>
          <w:sz w:val="19"/>
          <w:szCs w:val="19"/>
        </w:rPr>
        <w:t>.</w:t>
      </w:r>
    </w:p>
    <w:p w14:paraId="3524B76D" w14:textId="5C9D9FDF" w:rsidR="00DD409F" w:rsidRPr="007916C6" w:rsidRDefault="00DD409F" w:rsidP="005567EF">
      <w:pPr>
        <w:spacing w:after="0"/>
        <w:jc w:val="right"/>
        <w:rPr>
          <w:rFonts w:ascii="Arial" w:hAnsi="Arial" w:cs="Arial"/>
          <w:color w:val="333333"/>
          <w:sz w:val="19"/>
          <w:szCs w:val="19"/>
        </w:rPr>
      </w:pPr>
    </w:p>
    <w:p w14:paraId="260B0E99" w14:textId="10D0F7C7" w:rsidR="00DD409F" w:rsidRPr="007916C6" w:rsidRDefault="00DD409F" w:rsidP="00DD409F">
      <w:pPr>
        <w:tabs>
          <w:tab w:val="left" w:pos="630"/>
        </w:tabs>
        <w:spacing w:after="0"/>
        <w:rPr>
          <w:rFonts w:ascii="Arial" w:hAnsi="Arial" w:cs="Arial"/>
          <w:color w:val="333333"/>
          <w:sz w:val="19"/>
          <w:szCs w:val="19"/>
        </w:rPr>
      </w:pPr>
      <w:r w:rsidRPr="007916C6">
        <w:rPr>
          <w:rFonts w:ascii="Arial" w:hAnsi="Arial" w:cs="Arial"/>
          <w:color w:val="333333"/>
          <w:sz w:val="19"/>
          <w:szCs w:val="19"/>
        </w:rPr>
        <w:tab/>
      </w:r>
      <w:r w:rsidR="00050AC8" w:rsidRPr="007916C6">
        <w:rPr>
          <w:rFonts w:ascii="Arial" w:hAnsi="Arial" w:cs="Arial"/>
          <w:color w:val="333333"/>
          <w:sz w:val="19"/>
          <w:szCs w:val="19"/>
        </w:rPr>
        <w:t>1</w:t>
      </w:r>
      <w:r w:rsidR="00001FC8" w:rsidRPr="007916C6">
        <w:rPr>
          <w:rFonts w:ascii="Arial" w:hAnsi="Arial" w:cs="Arial"/>
          <w:color w:val="333333"/>
          <w:sz w:val="19"/>
          <w:szCs w:val="19"/>
        </w:rPr>
        <w:t xml:space="preserve"> Escola não recebe</w:t>
      </w:r>
      <w:r w:rsidR="00050AC8" w:rsidRPr="007916C6">
        <w:rPr>
          <w:rFonts w:ascii="Arial" w:hAnsi="Arial" w:cs="Arial"/>
          <w:color w:val="333333"/>
          <w:sz w:val="19"/>
          <w:szCs w:val="19"/>
        </w:rPr>
        <w:t>u</w:t>
      </w:r>
      <w:r w:rsidR="00001FC8" w:rsidRPr="007916C6">
        <w:rPr>
          <w:rFonts w:ascii="Arial" w:hAnsi="Arial" w:cs="Arial"/>
          <w:color w:val="333333"/>
          <w:sz w:val="19"/>
          <w:szCs w:val="19"/>
        </w:rPr>
        <w:t xml:space="preserve"> recursos em 2020.</w:t>
      </w:r>
    </w:p>
    <w:p w14:paraId="6965618D" w14:textId="77777777" w:rsidR="00DD409F" w:rsidRPr="007916C6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1843B3F" w14:textId="58E1CE7B" w:rsidR="00A97CB8" w:rsidRPr="007916C6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9A2241C" w14:textId="77777777" w:rsidR="00DD409F" w:rsidRPr="007916C6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3E4AE5D" w14:textId="23D6C7EE" w:rsidR="005567EF" w:rsidRPr="007916C6" w:rsidRDefault="005567E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16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r w:rsidR="00050AC8" w:rsidRPr="007916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</w:t>
      </w:r>
      <w:r w:rsidR="00FE27DB" w:rsidRPr="007916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proofErr w:type="gramStart"/>
      <w:r w:rsidR="00050AC8" w:rsidRPr="007916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Setembro</w:t>
      </w:r>
      <w:proofErr w:type="gramEnd"/>
      <w:r w:rsidR="00050AC8" w:rsidRPr="007916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2020</w:t>
      </w:r>
      <w:r w:rsidR="00CC1F3F" w:rsidRPr="007916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sectPr w:rsidR="005567EF" w:rsidRPr="007916C6" w:rsidSect="00384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4B6D8" w14:textId="77777777" w:rsidR="00C409F2" w:rsidRDefault="00C409F2" w:rsidP="00AC1226">
      <w:pPr>
        <w:spacing w:after="0" w:line="240" w:lineRule="auto"/>
      </w:pPr>
      <w:r>
        <w:separator/>
      </w:r>
    </w:p>
  </w:endnote>
  <w:endnote w:type="continuationSeparator" w:id="0">
    <w:p w14:paraId="644BEDAB" w14:textId="77777777" w:rsidR="00C409F2" w:rsidRDefault="00C409F2" w:rsidP="00A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61ECD" w14:textId="77777777" w:rsidR="00EA3A89" w:rsidRDefault="00EA3A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CD0B" w14:textId="3A653C13" w:rsidR="004B7DF2" w:rsidRPr="007916C6" w:rsidRDefault="007916C6" w:rsidP="007916C6">
    <w:pPr>
      <w:pStyle w:val="Rodap"/>
    </w:pPr>
    <w:r>
      <w:rPr>
        <w:noProof/>
      </w:rPr>
      <w:drawing>
        <wp:inline distT="0" distB="0" distL="0" distR="0" wp14:anchorId="58BE6E1B" wp14:editId="1C92ED68">
          <wp:extent cx="5392420" cy="811530"/>
          <wp:effectExtent l="0" t="0" r="0" b="762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6A2D1" w14:textId="77777777" w:rsidR="00EA3A89" w:rsidRDefault="00EA3A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513B5" w14:textId="77777777" w:rsidR="00C409F2" w:rsidRDefault="00C409F2" w:rsidP="00AC1226">
      <w:pPr>
        <w:spacing w:after="0" w:line="240" w:lineRule="auto"/>
      </w:pPr>
      <w:r>
        <w:separator/>
      </w:r>
    </w:p>
  </w:footnote>
  <w:footnote w:type="continuationSeparator" w:id="0">
    <w:p w14:paraId="3E71A806" w14:textId="77777777" w:rsidR="00C409F2" w:rsidRDefault="00C409F2" w:rsidP="00A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DFEB" w14:textId="77777777" w:rsidR="00EA3A89" w:rsidRDefault="00EA3A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8BA0" w14:textId="77777777" w:rsidR="007916C6" w:rsidRPr="009E53DE" w:rsidRDefault="007916C6" w:rsidP="007916C6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52576D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A84AA0F" wp14:editId="58B35CB7">
          <wp:simplePos x="0" y="0"/>
          <wp:positionH relativeFrom="column">
            <wp:posOffset>-120248</wp:posOffset>
          </wp:positionH>
          <wp:positionV relativeFrom="paragraph">
            <wp:posOffset>-294640</wp:posOffset>
          </wp:positionV>
          <wp:extent cx="771525" cy="775767"/>
          <wp:effectExtent l="0" t="0" r="0" b="5715"/>
          <wp:wrapNone/>
          <wp:docPr id="14" name="Imagem 14" descr="C:\Users\Guilherme\Dropbox\Bra Consultoria\Bra Marketing\e80865ae-6704-4c95-b000-00d46fc9b5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herme\Dropbox\Bra Consultoria\Bra Marketing\e80865ae-6704-4c95-b000-00d46fc9b5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BRA CONSULTORIA GESTAO E PRESTAÇÃO DE SERVIÇOS LTDA – ME</w:t>
    </w:r>
    <w:r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 xml:space="preserve">  </w:t>
    </w:r>
  </w:p>
  <w:p w14:paraId="2107542A" w14:textId="633B4031" w:rsidR="007916C6" w:rsidRPr="009E53DE" w:rsidRDefault="001933FA" w:rsidP="007916C6">
    <w:pPr>
      <w:spacing w:after="0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hyperlink r:id="rId2" w:history="1">
      <w:r w:rsidR="007916C6" w:rsidRPr="009E53DE">
        <w:rPr>
          <w:rStyle w:val="Hyperlink"/>
          <w:rFonts w:ascii="Arial" w:eastAsia="Times New Roman" w:hAnsi="Arial" w:cs="Arial"/>
          <w:b/>
          <w:bCs/>
          <w:sz w:val="16"/>
          <w:szCs w:val="16"/>
          <w:lang w:eastAsia="pt-BR"/>
        </w:rPr>
        <w:t>www.braconcultoria.com</w:t>
      </w:r>
    </w:hyperlink>
  </w:p>
  <w:p w14:paraId="31349D56" w14:textId="77777777" w:rsidR="007916C6" w:rsidRPr="009E53DE" w:rsidRDefault="007916C6" w:rsidP="007916C6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CNPJ:28.803.108/001-31</w:t>
    </w:r>
  </w:p>
  <w:p w14:paraId="6FFF1A32" w14:textId="514E207C" w:rsidR="004B7DF2" w:rsidRDefault="004B7DF2" w:rsidP="00AC1226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A72F" w14:textId="77777777" w:rsidR="00EA3A89" w:rsidRDefault="00EA3A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266"/>
    <w:multiLevelType w:val="multilevel"/>
    <w:tmpl w:val="E488E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70110B5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37355B"/>
    <w:multiLevelType w:val="hybridMultilevel"/>
    <w:tmpl w:val="1DD4C6B6"/>
    <w:lvl w:ilvl="0" w:tplc="205E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2EE"/>
    <w:multiLevelType w:val="multilevel"/>
    <w:tmpl w:val="0B041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9315B60"/>
    <w:multiLevelType w:val="multilevel"/>
    <w:tmpl w:val="88106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FF5C01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E024440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F34479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31C74A4"/>
    <w:multiLevelType w:val="hybridMultilevel"/>
    <w:tmpl w:val="03C27DF8"/>
    <w:lvl w:ilvl="0" w:tplc="5BECE5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31C8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655090E"/>
    <w:multiLevelType w:val="multilevel"/>
    <w:tmpl w:val="2B90A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E42932"/>
    <w:multiLevelType w:val="hybridMultilevel"/>
    <w:tmpl w:val="F4DE7758"/>
    <w:lvl w:ilvl="0" w:tplc="C6A42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737D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9E5943"/>
    <w:multiLevelType w:val="multilevel"/>
    <w:tmpl w:val="3C24A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001FC8"/>
    <w:rsid w:val="00022527"/>
    <w:rsid w:val="00050AC8"/>
    <w:rsid w:val="00051A71"/>
    <w:rsid w:val="00056F00"/>
    <w:rsid w:val="00064014"/>
    <w:rsid w:val="0009649D"/>
    <w:rsid w:val="000A0D8D"/>
    <w:rsid w:val="000A16AF"/>
    <w:rsid w:val="000A3B1B"/>
    <w:rsid w:val="000A6A2D"/>
    <w:rsid w:val="000C5B1B"/>
    <w:rsid w:val="000D37EF"/>
    <w:rsid w:val="000F123D"/>
    <w:rsid w:val="000F199B"/>
    <w:rsid w:val="000F2797"/>
    <w:rsid w:val="00101F9B"/>
    <w:rsid w:val="00136AB4"/>
    <w:rsid w:val="00141335"/>
    <w:rsid w:val="001459B5"/>
    <w:rsid w:val="00175D8D"/>
    <w:rsid w:val="00182D83"/>
    <w:rsid w:val="001933FA"/>
    <w:rsid w:val="001B251A"/>
    <w:rsid w:val="001C0C5E"/>
    <w:rsid w:val="001C2888"/>
    <w:rsid w:val="0020312C"/>
    <w:rsid w:val="0022192C"/>
    <w:rsid w:val="0023156B"/>
    <w:rsid w:val="0024264C"/>
    <w:rsid w:val="002704DF"/>
    <w:rsid w:val="0029156C"/>
    <w:rsid w:val="00295118"/>
    <w:rsid w:val="002B52F4"/>
    <w:rsid w:val="002C28D8"/>
    <w:rsid w:val="002E1ECA"/>
    <w:rsid w:val="00303739"/>
    <w:rsid w:val="003142B1"/>
    <w:rsid w:val="00323E49"/>
    <w:rsid w:val="003378A0"/>
    <w:rsid w:val="00341A4E"/>
    <w:rsid w:val="003430FD"/>
    <w:rsid w:val="0035033A"/>
    <w:rsid w:val="00357000"/>
    <w:rsid w:val="00362569"/>
    <w:rsid w:val="0038494D"/>
    <w:rsid w:val="00394E38"/>
    <w:rsid w:val="00410283"/>
    <w:rsid w:val="0041247E"/>
    <w:rsid w:val="0046627A"/>
    <w:rsid w:val="00480D42"/>
    <w:rsid w:val="004923D7"/>
    <w:rsid w:val="004B7DF2"/>
    <w:rsid w:val="004D7A01"/>
    <w:rsid w:val="004F5922"/>
    <w:rsid w:val="004F6E25"/>
    <w:rsid w:val="00542E41"/>
    <w:rsid w:val="005445A0"/>
    <w:rsid w:val="005567EF"/>
    <w:rsid w:val="005E42C2"/>
    <w:rsid w:val="005E54BB"/>
    <w:rsid w:val="00637AD3"/>
    <w:rsid w:val="00665F05"/>
    <w:rsid w:val="0066778F"/>
    <w:rsid w:val="006C202F"/>
    <w:rsid w:val="006D0B38"/>
    <w:rsid w:val="006E6ACA"/>
    <w:rsid w:val="006F1C9C"/>
    <w:rsid w:val="00750CF3"/>
    <w:rsid w:val="0076446B"/>
    <w:rsid w:val="007769AE"/>
    <w:rsid w:val="00784415"/>
    <w:rsid w:val="007916C6"/>
    <w:rsid w:val="007B3706"/>
    <w:rsid w:val="007C071F"/>
    <w:rsid w:val="007D6BBA"/>
    <w:rsid w:val="007E33D8"/>
    <w:rsid w:val="00817D71"/>
    <w:rsid w:val="00821C3A"/>
    <w:rsid w:val="00825241"/>
    <w:rsid w:val="0083384D"/>
    <w:rsid w:val="00844A33"/>
    <w:rsid w:val="00851F79"/>
    <w:rsid w:val="008678A4"/>
    <w:rsid w:val="00874430"/>
    <w:rsid w:val="00893722"/>
    <w:rsid w:val="008B3EEE"/>
    <w:rsid w:val="00917F0C"/>
    <w:rsid w:val="009637A4"/>
    <w:rsid w:val="00967E0C"/>
    <w:rsid w:val="009B252C"/>
    <w:rsid w:val="009D507E"/>
    <w:rsid w:val="009D61E5"/>
    <w:rsid w:val="009F16FF"/>
    <w:rsid w:val="009F60CE"/>
    <w:rsid w:val="00A024B1"/>
    <w:rsid w:val="00A0308C"/>
    <w:rsid w:val="00A05485"/>
    <w:rsid w:val="00A0572D"/>
    <w:rsid w:val="00A16946"/>
    <w:rsid w:val="00A1758C"/>
    <w:rsid w:val="00A30DA3"/>
    <w:rsid w:val="00A331B3"/>
    <w:rsid w:val="00A56035"/>
    <w:rsid w:val="00A577F8"/>
    <w:rsid w:val="00A97CB8"/>
    <w:rsid w:val="00AB7E21"/>
    <w:rsid w:val="00AC1226"/>
    <w:rsid w:val="00AE086A"/>
    <w:rsid w:val="00B14C3B"/>
    <w:rsid w:val="00B63A59"/>
    <w:rsid w:val="00B90759"/>
    <w:rsid w:val="00BA177E"/>
    <w:rsid w:val="00BA3816"/>
    <w:rsid w:val="00BB20F1"/>
    <w:rsid w:val="00C010EB"/>
    <w:rsid w:val="00C2045D"/>
    <w:rsid w:val="00C21EC9"/>
    <w:rsid w:val="00C23FE5"/>
    <w:rsid w:val="00C409F2"/>
    <w:rsid w:val="00C47C5C"/>
    <w:rsid w:val="00C531D2"/>
    <w:rsid w:val="00C617E6"/>
    <w:rsid w:val="00C83DB3"/>
    <w:rsid w:val="00C96E2E"/>
    <w:rsid w:val="00CB67D5"/>
    <w:rsid w:val="00CC1F3F"/>
    <w:rsid w:val="00CC6E67"/>
    <w:rsid w:val="00D36BE1"/>
    <w:rsid w:val="00D44437"/>
    <w:rsid w:val="00D57218"/>
    <w:rsid w:val="00D61028"/>
    <w:rsid w:val="00D73B7D"/>
    <w:rsid w:val="00DA2BBA"/>
    <w:rsid w:val="00DB0311"/>
    <w:rsid w:val="00DC1B6C"/>
    <w:rsid w:val="00DD409F"/>
    <w:rsid w:val="00E12942"/>
    <w:rsid w:val="00E2000D"/>
    <w:rsid w:val="00E47304"/>
    <w:rsid w:val="00E53A31"/>
    <w:rsid w:val="00E72DB2"/>
    <w:rsid w:val="00E815F7"/>
    <w:rsid w:val="00EA3A89"/>
    <w:rsid w:val="00EC7767"/>
    <w:rsid w:val="00ED2579"/>
    <w:rsid w:val="00ED462D"/>
    <w:rsid w:val="00F01B11"/>
    <w:rsid w:val="00F1471E"/>
    <w:rsid w:val="00F70F0A"/>
    <w:rsid w:val="00F7628E"/>
    <w:rsid w:val="00F83D4F"/>
    <w:rsid w:val="00FA25B5"/>
    <w:rsid w:val="00FB33E7"/>
    <w:rsid w:val="00FC3F03"/>
    <w:rsid w:val="00FE27DB"/>
    <w:rsid w:val="00FF0649"/>
    <w:rsid w:val="6F46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32C64"/>
  <w15:docId w15:val="{3A552495-F4D0-4403-9BF9-6EECF80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226"/>
  </w:style>
  <w:style w:type="paragraph" w:styleId="Rodap">
    <w:name w:val="footer"/>
    <w:basedOn w:val="Normal"/>
    <w:link w:val="Rodap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26"/>
  </w:style>
  <w:style w:type="table" w:customStyle="1" w:styleId="TabeladeGrade5Escura-nfase31">
    <w:name w:val="Tabela de Grade 5 Escura - Ênfase 31"/>
    <w:basedOn w:val="Tabelanormal"/>
    <w:uiPriority w:val="50"/>
    <w:rsid w:val="00AC1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Fontepargpadro"/>
    <w:uiPriority w:val="99"/>
    <w:unhideWhenUsed/>
    <w:rsid w:val="00AC12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6E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7E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concultoria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464A-565A-4850-9B5A-B9B3E3BB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shandler</dc:creator>
  <cp:lastModifiedBy>ijacir reis</cp:lastModifiedBy>
  <cp:revision>2</cp:revision>
  <cp:lastPrinted>2020-08-18T18:09:00Z</cp:lastPrinted>
  <dcterms:created xsi:type="dcterms:W3CDTF">2020-09-21T18:43:00Z</dcterms:created>
  <dcterms:modified xsi:type="dcterms:W3CDTF">2020-09-21T18:43:00Z</dcterms:modified>
</cp:coreProperties>
</file>